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E40B0" w14:textId="2F0A6F11" w:rsidR="0097004C" w:rsidRPr="009C1EA5" w:rsidRDefault="009C1EA5" w:rsidP="009C1EA5">
      <w:pPr>
        <w:jc w:val="center"/>
        <w:rPr>
          <w:rFonts w:ascii="ADLaM Display" w:hAnsi="ADLaM Display" w:cs="ADLaM Display"/>
          <w:color w:val="FF0000"/>
          <w:sz w:val="40"/>
          <w:szCs w:val="40"/>
        </w:rPr>
      </w:pPr>
      <w:r w:rsidRPr="009C1EA5">
        <w:rPr>
          <w:rFonts w:ascii="ADLaM Display" w:hAnsi="ADLaM Display" w:cs="ADLaM Display"/>
          <w:color w:val="FF0000"/>
          <w:sz w:val="40"/>
          <w:szCs w:val="40"/>
        </w:rPr>
        <w:t>LECTURE 11</w:t>
      </w:r>
    </w:p>
    <w:p w14:paraId="29F9A224" w14:textId="27C8E653" w:rsidR="009C1EA5" w:rsidRDefault="009C1EA5" w:rsidP="0018688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badi Extra Light" w:hAnsi="Abadi Extra Light" w:cs="ADLaM Display"/>
          <w:color w:val="FF0000"/>
          <w:sz w:val="40"/>
          <w:szCs w:val="40"/>
        </w:rPr>
      </w:pPr>
      <w:r w:rsidRPr="009C1EA5">
        <w:rPr>
          <w:rFonts w:ascii="Abadi Extra Light" w:hAnsi="Abadi Extra Light" w:cs="ADLaM Display"/>
          <w:color w:val="FF0000"/>
          <w:sz w:val="40"/>
          <w:szCs w:val="40"/>
        </w:rPr>
        <w:t>DIGITAL EVIDENCE / ACQUISITION &amp; PRESERVATION</w:t>
      </w:r>
    </w:p>
    <w:p w14:paraId="608126EF" w14:textId="77777777" w:rsidR="009C1EA5" w:rsidRDefault="009C1EA5" w:rsidP="009C1EA5">
      <w:pPr>
        <w:rPr>
          <w:rFonts w:ascii="Abadi Extra Light" w:hAnsi="Abadi Extra Light" w:cs="ADLaM Display"/>
          <w:color w:val="FF0000"/>
          <w:sz w:val="40"/>
          <w:szCs w:val="40"/>
        </w:rPr>
      </w:pPr>
    </w:p>
    <w:p w14:paraId="3119DA2D" w14:textId="78C620E1" w:rsidR="009C1EA5" w:rsidRPr="005C64BE" w:rsidRDefault="009C1EA5" w:rsidP="005C64BE">
      <w:pPr>
        <w:pStyle w:val="ListParagraph"/>
        <w:numPr>
          <w:ilvl w:val="0"/>
          <w:numId w:val="2"/>
        </w:numPr>
        <w:rPr>
          <w:rFonts w:ascii="ADLaM Display" w:hAnsi="ADLaM Display" w:cs="ADLaM Display"/>
          <w:color w:val="FF0000"/>
          <w:sz w:val="32"/>
          <w:szCs w:val="32"/>
        </w:rPr>
      </w:pPr>
      <w:r w:rsidRPr="005C64BE">
        <w:rPr>
          <w:rFonts w:ascii="ADLaM Display" w:hAnsi="ADLaM Display" w:cs="ADLaM Display"/>
          <w:color w:val="FF0000"/>
          <w:sz w:val="32"/>
          <w:szCs w:val="32"/>
        </w:rPr>
        <w:t>What is nonvolatile information?</w:t>
      </w:r>
    </w:p>
    <w:p w14:paraId="3E05E169" w14:textId="08371AD1" w:rsidR="009C1EA5" w:rsidRDefault="009C1EA5" w:rsidP="006E41BC">
      <w:pPr>
        <w:pStyle w:val="ListParagraph"/>
        <w:numPr>
          <w:ilvl w:val="0"/>
          <w:numId w:val="3"/>
        </w:numPr>
        <w:rPr>
          <w:rFonts w:ascii="Abadi Extra Light" w:hAnsi="Abadi Extra Light" w:cs="ADLaM Display"/>
          <w:sz w:val="24"/>
          <w:szCs w:val="24"/>
        </w:rPr>
      </w:pPr>
      <w:r w:rsidRPr="005C64BE">
        <w:rPr>
          <w:rFonts w:ascii="Abadi Extra Light" w:hAnsi="Abadi Extra Light" w:cs="ADLaM Display"/>
          <w:sz w:val="24"/>
          <w:szCs w:val="24"/>
        </w:rPr>
        <w:t>This includes information, configuration settings, system files and registry settings that are available after reboot.</w:t>
      </w:r>
    </w:p>
    <w:p w14:paraId="0D0DBC69" w14:textId="77777777" w:rsidR="006E41BC" w:rsidRPr="006E41BC" w:rsidRDefault="006E41BC" w:rsidP="006E41BC">
      <w:pPr>
        <w:pStyle w:val="ListParagraph"/>
        <w:ind w:left="360"/>
        <w:rPr>
          <w:rFonts w:ascii="Abadi Extra Light" w:hAnsi="Abadi Extra Light" w:cs="ADLaM Display"/>
          <w:sz w:val="24"/>
          <w:szCs w:val="24"/>
        </w:rPr>
      </w:pPr>
    </w:p>
    <w:p w14:paraId="1C16F797" w14:textId="5DB0A1B1" w:rsidR="009C1EA5" w:rsidRPr="005C64BE" w:rsidRDefault="009C1EA5" w:rsidP="005C64BE">
      <w:pPr>
        <w:pStyle w:val="ListParagraph"/>
        <w:numPr>
          <w:ilvl w:val="0"/>
          <w:numId w:val="2"/>
        </w:numPr>
        <w:rPr>
          <w:rFonts w:ascii="ADLaM Display" w:hAnsi="ADLaM Display" w:cs="ADLaM Display"/>
          <w:color w:val="FF0000"/>
          <w:sz w:val="32"/>
          <w:szCs w:val="32"/>
        </w:rPr>
      </w:pPr>
      <w:r w:rsidRPr="005C64BE">
        <w:rPr>
          <w:rFonts w:ascii="ADLaM Display" w:hAnsi="ADLaM Display" w:cs="ADLaM Display"/>
          <w:color w:val="FF0000"/>
          <w:sz w:val="32"/>
          <w:szCs w:val="32"/>
        </w:rPr>
        <w:t>What is the Order of Volatility?</w:t>
      </w:r>
    </w:p>
    <w:p w14:paraId="5B4B4CEA" w14:textId="0BE04CE6" w:rsidR="009C1EA5" w:rsidRPr="005C64BE" w:rsidRDefault="005C64BE" w:rsidP="005C64BE">
      <w:pPr>
        <w:pStyle w:val="ListParagraph"/>
        <w:numPr>
          <w:ilvl w:val="0"/>
          <w:numId w:val="1"/>
        </w:numPr>
        <w:rPr>
          <w:rFonts w:ascii="Abadi Extra Light" w:hAnsi="Abadi Extra Light" w:cs="ADLaM Display"/>
          <w:sz w:val="24"/>
          <w:szCs w:val="24"/>
        </w:rPr>
      </w:pPr>
      <w:r w:rsidRPr="005C64BE">
        <w:rPr>
          <w:rFonts w:ascii="Abadi Extra Light" w:hAnsi="Abadi Extra Light" w:cs="ADLaM Display"/>
          <w:sz w:val="24"/>
          <w:szCs w:val="24"/>
        </w:rPr>
        <w:t>CPU registers, CPU cache, RAM</w:t>
      </w:r>
    </w:p>
    <w:p w14:paraId="19D8DA72" w14:textId="469D4E08" w:rsidR="005C64BE" w:rsidRPr="005C64BE" w:rsidRDefault="005C64BE" w:rsidP="005C64BE">
      <w:pPr>
        <w:pStyle w:val="ListParagraph"/>
        <w:numPr>
          <w:ilvl w:val="0"/>
          <w:numId w:val="1"/>
        </w:numPr>
        <w:rPr>
          <w:rFonts w:ascii="Abadi Extra Light" w:hAnsi="Abadi Extra Light" w:cs="ADLaM Display"/>
          <w:sz w:val="24"/>
          <w:szCs w:val="24"/>
        </w:rPr>
      </w:pPr>
      <w:r w:rsidRPr="005C64BE">
        <w:rPr>
          <w:rFonts w:ascii="Abadi Extra Light" w:hAnsi="Abadi Extra Light" w:cs="ADLaM Display"/>
          <w:sz w:val="24"/>
          <w:szCs w:val="24"/>
        </w:rPr>
        <w:t>Network cache, Virtual Memory</w:t>
      </w:r>
    </w:p>
    <w:p w14:paraId="48DF652F" w14:textId="39AD75F5" w:rsidR="005C64BE" w:rsidRPr="005C64BE" w:rsidRDefault="005C64BE" w:rsidP="005C64BE">
      <w:pPr>
        <w:pStyle w:val="ListParagraph"/>
        <w:numPr>
          <w:ilvl w:val="0"/>
          <w:numId w:val="1"/>
        </w:numPr>
        <w:rPr>
          <w:rFonts w:ascii="Abadi Extra Light" w:hAnsi="Abadi Extra Light" w:cs="ADLaM Display"/>
          <w:sz w:val="24"/>
          <w:szCs w:val="24"/>
        </w:rPr>
      </w:pPr>
      <w:r w:rsidRPr="005C64BE">
        <w:rPr>
          <w:rFonts w:ascii="Abadi Extra Light" w:hAnsi="Abadi Extra Light" w:cs="ADLaM Display"/>
          <w:sz w:val="24"/>
          <w:szCs w:val="24"/>
        </w:rPr>
        <w:t xml:space="preserve">Hard drives and flash drives </w:t>
      </w:r>
    </w:p>
    <w:p w14:paraId="7CE96893" w14:textId="135A6877" w:rsidR="005C64BE" w:rsidRPr="005C64BE" w:rsidRDefault="005C64BE" w:rsidP="005C64BE">
      <w:pPr>
        <w:pStyle w:val="ListParagraph"/>
        <w:numPr>
          <w:ilvl w:val="0"/>
          <w:numId w:val="1"/>
        </w:numPr>
        <w:rPr>
          <w:rFonts w:ascii="Abadi Extra Light" w:hAnsi="Abadi Extra Light" w:cs="ADLaM Display"/>
          <w:sz w:val="24"/>
          <w:szCs w:val="24"/>
        </w:rPr>
      </w:pPr>
      <w:r w:rsidRPr="005C64BE">
        <w:rPr>
          <w:rFonts w:ascii="Abadi Extra Light" w:hAnsi="Abadi Extra Light" w:cs="ADLaM Display"/>
          <w:sz w:val="24"/>
          <w:szCs w:val="24"/>
        </w:rPr>
        <w:t>CDs, DVDs and printouts.</w:t>
      </w:r>
    </w:p>
    <w:p w14:paraId="6ED7FADF" w14:textId="77777777" w:rsidR="009C1EA5" w:rsidRDefault="009C1EA5" w:rsidP="009C1EA5">
      <w:pPr>
        <w:rPr>
          <w:rFonts w:ascii="Abadi Extra Light" w:hAnsi="Abadi Extra Light" w:cs="ADLaM Display"/>
          <w:color w:val="FF0000"/>
          <w:sz w:val="40"/>
          <w:szCs w:val="40"/>
        </w:rPr>
      </w:pPr>
    </w:p>
    <w:p w14:paraId="423D0C79" w14:textId="4F975DC3" w:rsidR="00F02735" w:rsidRPr="00F02735" w:rsidRDefault="00F02735" w:rsidP="009C1EA5">
      <w:pPr>
        <w:pStyle w:val="ListParagraph"/>
        <w:numPr>
          <w:ilvl w:val="0"/>
          <w:numId w:val="2"/>
        </w:numPr>
        <w:rPr>
          <w:rFonts w:ascii="Abadi Extra Light" w:hAnsi="Abadi Extra Light" w:cs="ADLaM Display"/>
          <w:color w:val="FF0000"/>
          <w:sz w:val="40"/>
          <w:szCs w:val="40"/>
        </w:rPr>
      </w:pPr>
      <w:r w:rsidRPr="00F02735">
        <w:rPr>
          <w:rFonts w:ascii="ADLaM Display" w:hAnsi="ADLaM Display" w:cs="ADLaM Display"/>
          <w:color w:val="FF0000"/>
          <w:sz w:val="32"/>
          <w:szCs w:val="32"/>
        </w:rPr>
        <w:t xml:space="preserve">What </w:t>
      </w:r>
      <w:r>
        <w:rPr>
          <w:rFonts w:ascii="ADLaM Display" w:hAnsi="ADLaM Display" w:cs="ADLaM Display"/>
          <w:color w:val="FF0000"/>
          <w:sz w:val="32"/>
          <w:szCs w:val="32"/>
        </w:rPr>
        <w:t>are the types of data?</w:t>
      </w:r>
    </w:p>
    <w:p w14:paraId="5A7F5E28" w14:textId="052284D2" w:rsidR="00F02735" w:rsidRPr="00F02735" w:rsidRDefault="00F02735" w:rsidP="00F02735">
      <w:pPr>
        <w:pStyle w:val="ListParagraph"/>
        <w:numPr>
          <w:ilvl w:val="0"/>
          <w:numId w:val="4"/>
        </w:numPr>
        <w:rPr>
          <w:rFonts w:ascii="Abadi Extra Light" w:hAnsi="Abadi Extra Light" w:cs="ADLaM Display"/>
          <w:sz w:val="24"/>
          <w:szCs w:val="24"/>
        </w:rPr>
      </w:pPr>
      <w:r w:rsidRPr="00F02735">
        <w:rPr>
          <w:rFonts w:ascii="Abadi Extra Light" w:hAnsi="Abadi Extra Light" w:cs="ADLaM Display"/>
          <w:sz w:val="24"/>
          <w:szCs w:val="24"/>
        </w:rPr>
        <w:t>Persistent</w:t>
      </w:r>
      <w:r w:rsidRPr="00F02735">
        <w:rPr>
          <w:rFonts w:ascii="Abadi Extra Light" w:hAnsi="Abadi Extra Light" w:cs="ADLaM Display"/>
          <w:sz w:val="24"/>
          <w:szCs w:val="24"/>
        </w:rPr>
        <w:t xml:space="preserve">: </w:t>
      </w:r>
      <w:r w:rsidRPr="00F02735">
        <w:rPr>
          <w:rFonts w:ascii="Abadi Extra Light" w:hAnsi="Abadi Extra Light" w:cs="ADLaM Display"/>
          <w:sz w:val="24"/>
          <w:szCs w:val="24"/>
        </w:rPr>
        <w:t>Data is stored so it is available from session to session.</w:t>
      </w:r>
    </w:p>
    <w:p w14:paraId="07A419B3" w14:textId="51B5D009" w:rsidR="00F02735" w:rsidRPr="00F02735" w:rsidRDefault="00F02735" w:rsidP="00F02735">
      <w:pPr>
        <w:pStyle w:val="ListParagraph"/>
        <w:numPr>
          <w:ilvl w:val="0"/>
          <w:numId w:val="4"/>
        </w:numPr>
        <w:rPr>
          <w:rFonts w:ascii="Abadi Extra Light" w:hAnsi="Abadi Extra Light" w:cs="ADLaM Display"/>
          <w:sz w:val="24"/>
          <w:szCs w:val="24"/>
        </w:rPr>
      </w:pPr>
      <w:r w:rsidRPr="00F02735">
        <w:rPr>
          <w:rFonts w:ascii="Abadi Extra Light" w:hAnsi="Abadi Extra Light" w:cs="ADLaM Display"/>
          <w:sz w:val="24"/>
          <w:szCs w:val="24"/>
        </w:rPr>
        <w:t>Volatile</w:t>
      </w:r>
      <w:r w:rsidRPr="00F02735">
        <w:rPr>
          <w:rFonts w:ascii="Abadi Extra Light" w:hAnsi="Abadi Extra Light" w:cs="ADLaM Display"/>
          <w:sz w:val="24"/>
          <w:szCs w:val="24"/>
        </w:rPr>
        <w:t xml:space="preserve">: </w:t>
      </w:r>
      <w:r w:rsidRPr="00F02735">
        <w:rPr>
          <w:rFonts w:ascii="Abadi Extra Light" w:hAnsi="Abadi Extra Light" w:cs="ADLaM Display"/>
          <w:sz w:val="24"/>
          <w:szCs w:val="24"/>
        </w:rPr>
        <w:t>Data is created within an application session</w:t>
      </w:r>
      <w:r>
        <w:rPr>
          <w:rFonts w:ascii="Abadi Extra Light" w:hAnsi="Abadi Extra Light" w:cs="ADLaM Display"/>
          <w:sz w:val="24"/>
          <w:szCs w:val="24"/>
        </w:rPr>
        <w:t>.</w:t>
      </w:r>
    </w:p>
    <w:p w14:paraId="13D7D067" w14:textId="4942C2B4" w:rsidR="00F02735" w:rsidRPr="00F02735" w:rsidRDefault="00F02735" w:rsidP="00F02735">
      <w:pPr>
        <w:pStyle w:val="ListParagraph"/>
        <w:numPr>
          <w:ilvl w:val="0"/>
          <w:numId w:val="4"/>
        </w:numPr>
        <w:rPr>
          <w:rFonts w:ascii="Abadi Extra Light" w:hAnsi="Abadi Extra Light" w:cs="ADLaM Display"/>
          <w:sz w:val="24"/>
          <w:szCs w:val="24"/>
        </w:rPr>
      </w:pPr>
      <w:r w:rsidRPr="00F02735">
        <w:rPr>
          <w:rFonts w:ascii="Abadi Extra Light" w:hAnsi="Abadi Extra Light" w:cs="ADLaM Display"/>
          <w:sz w:val="24"/>
          <w:szCs w:val="24"/>
        </w:rPr>
        <w:t>Residual</w:t>
      </w:r>
      <w:r w:rsidRPr="00F02735">
        <w:rPr>
          <w:rFonts w:ascii="Abadi Extra Light" w:hAnsi="Abadi Extra Light" w:cs="ADLaM Display"/>
          <w:sz w:val="24"/>
          <w:szCs w:val="24"/>
        </w:rPr>
        <w:t>:</w:t>
      </w:r>
      <w:r w:rsidRPr="00F02735">
        <w:rPr>
          <w:rFonts w:ascii="Abadi Extra Light" w:hAnsi="Abadi Extra Light" w:cs="ADLaM Display"/>
          <w:sz w:val="24"/>
          <w:szCs w:val="24"/>
        </w:rPr>
        <w:t xml:space="preserve"> Data is unintentionally left behind on digital media and </w:t>
      </w:r>
      <w:r w:rsidRPr="00F02735">
        <w:rPr>
          <w:rFonts w:ascii="Abadi Extra Light" w:hAnsi="Abadi Extra Light" w:cs="ADLaM Display"/>
          <w:sz w:val="24"/>
          <w:szCs w:val="24"/>
        </w:rPr>
        <w:t>it’s</w:t>
      </w:r>
      <w:r w:rsidRPr="00F02735">
        <w:rPr>
          <w:rFonts w:ascii="Abadi Extra Light" w:hAnsi="Abadi Extra Light" w:cs="ADLaM Display"/>
          <w:sz w:val="24"/>
          <w:szCs w:val="24"/>
        </w:rPr>
        <w:t xml:space="preserve"> not active on computer</w:t>
      </w:r>
      <w:r>
        <w:rPr>
          <w:rFonts w:ascii="Abadi Extra Light" w:hAnsi="Abadi Extra Light" w:cs="ADLaM Display"/>
          <w:sz w:val="24"/>
          <w:szCs w:val="24"/>
        </w:rPr>
        <w:t>.</w:t>
      </w:r>
    </w:p>
    <w:p w14:paraId="46E60DDA" w14:textId="5FEE3D62" w:rsidR="00F02735" w:rsidRDefault="00F02735" w:rsidP="00F02735">
      <w:pPr>
        <w:pStyle w:val="ListParagraph"/>
        <w:numPr>
          <w:ilvl w:val="0"/>
          <w:numId w:val="4"/>
        </w:numPr>
        <w:rPr>
          <w:rFonts w:ascii="Abadi Extra Light" w:hAnsi="Abadi Extra Light" w:cs="ADLaM Display"/>
          <w:sz w:val="24"/>
          <w:szCs w:val="24"/>
        </w:rPr>
      </w:pPr>
      <w:r w:rsidRPr="00F02735">
        <w:rPr>
          <w:rFonts w:ascii="Abadi Extra Light" w:hAnsi="Abadi Extra Light" w:cs="ADLaM Display"/>
          <w:sz w:val="24"/>
          <w:szCs w:val="24"/>
        </w:rPr>
        <w:t>Metadata: Data about data</w:t>
      </w:r>
      <w:r>
        <w:rPr>
          <w:rFonts w:ascii="Abadi Extra Light" w:hAnsi="Abadi Extra Light" w:cs="ADLaM Display"/>
          <w:sz w:val="24"/>
          <w:szCs w:val="24"/>
        </w:rPr>
        <w:t>.</w:t>
      </w:r>
    </w:p>
    <w:p w14:paraId="7146C24A" w14:textId="77777777" w:rsidR="00F02735" w:rsidRDefault="00F02735" w:rsidP="00F02735">
      <w:pPr>
        <w:rPr>
          <w:rFonts w:ascii="Abadi Extra Light" w:hAnsi="Abadi Extra Light" w:cs="ADLaM Display"/>
          <w:sz w:val="24"/>
          <w:szCs w:val="24"/>
        </w:rPr>
      </w:pPr>
    </w:p>
    <w:p w14:paraId="426BB86C" w14:textId="41FCAAAE" w:rsidR="00F02735" w:rsidRDefault="00F02735" w:rsidP="00F02735">
      <w:pPr>
        <w:pStyle w:val="ListParagraph"/>
        <w:numPr>
          <w:ilvl w:val="0"/>
          <w:numId w:val="2"/>
        </w:numPr>
        <w:rPr>
          <w:rFonts w:ascii="ADLaM Display" w:hAnsi="ADLaM Display" w:cs="ADLaM Display"/>
          <w:color w:val="FF0000"/>
          <w:sz w:val="28"/>
          <w:szCs w:val="28"/>
        </w:rPr>
      </w:pPr>
      <w:r w:rsidRPr="00F02735">
        <w:rPr>
          <w:rFonts w:ascii="ADLaM Display" w:hAnsi="ADLaM Display" w:cs="ADLaM Display"/>
          <w:color w:val="FF0000"/>
          <w:sz w:val="28"/>
          <w:szCs w:val="28"/>
        </w:rPr>
        <w:t>What are the different types of files?</w:t>
      </w:r>
    </w:p>
    <w:p w14:paraId="6C5E8D40" w14:textId="36AF7815" w:rsidR="00F02735" w:rsidRPr="00F02735" w:rsidRDefault="00F02735" w:rsidP="00F02735">
      <w:pPr>
        <w:pStyle w:val="ListParagraph"/>
        <w:numPr>
          <w:ilvl w:val="0"/>
          <w:numId w:val="5"/>
        </w:numPr>
        <w:rPr>
          <w:rFonts w:ascii="Abadi Extra Light" w:hAnsi="Abadi Extra Light" w:cs="ADLaM Display"/>
          <w:color w:val="000000" w:themeColor="text1"/>
          <w:sz w:val="24"/>
          <w:szCs w:val="24"/>
        </w:rPr>
      </w:pPr>
      <w:r w:rsidRPr="00F02735">
        <w:rPr>
          <w:rFonts w:ascii="Abadi Extra Light" w:hAnsi="Abadi Extra Light" w:cs="ADLaM Display"/>
          <w:color w:val="000000" w:themeColor="text1"/>
          <w:sz w:val="24"/>
          <w:szCs w:val="24"/>
        </w:rPr>
        <w:t>User-Created Files</w:t>
      </w:r>
    </w:p>
    <w:p w14:paraId="2B90A3F2" w14:textId="4F16916E" w:rsidR="00F02735" w:rsidRPr="00F02735" w:rsidRDefault="00F02735" w:rsidP="00F02735">
      <w:pPr>
        <w:pStyle w:val="ListParagraph"/>
        <w:numPr>
          <w:ilvl w:val="0"/>
          <w:numId w:val="5"/>
        </w:numPr>
        <w:rPr>
          <w:rFonts w:ascii="Abadi Extra Light" w:hAnsi="Abadi Extra Light" w:cs="ADLaM Display"/>
          <w:color w:val="000000" w:themeColor="text1"/>
          <w:sz w:val="24"/>
          <w:szCs w:val="24"/>
        </w:rPr>
      </w:pPr>
      <w:r w:rsidRPr="00F02735">
        <w:rPr>
          <w:rFonts w:ascii="Abadi Extra Light" w:hAnsi="Abadi Extra Light" w:cs="ADLaM Display"/>
          <w:color w:val="000000" w:themeColor="text1"/>
          <w:sz w:val="24"/>
          <w:szCs w:val="24"/>
        </w:rPr>
        <w:t>User-Protected Files</w:t>
      </w:r>
    </w:p>
    <w:p w14:paraId="2217D05F" w14:textId="5A7E28B8" w:rsidR="00F02735" w:rsidRDefault="00F02735" w:rsidP="00F02735">
      <w:pPr>
        <w:pStyle w:val="ListParagraph"/>
        <w:numPr>
          <w:ilvl w:val="0"/>
          <w:numId w:val="5"/>
        </w:numPr>
        <w:rPr>
          <w:rFonts w:ascii="Abadi Extra Light" w:hAnsi="Abadi Extra Light" w:cs="ADLaM Display"/>
          <w:color w:val="000000" w:themeColor="text1"/>
          <w:sz w:val="24"/>
          <w:szCs w:val="24"/>
        </w:rPr>
      </w:pPr>
      <w:r w:rsidRPr="00F02735">
        <w:rPr>
          <w:rFonts w:ascii="Abadi Extra Light" w:hAnsi="Abadi Extra Light" w:cs="ADLaM Display"/>
          <w:color w:val="000000" w:themeColor="text1"/>
          <w:sz w:val="24"/>
          <w:szCs w:val="24"/>
        </w:rPr>
        <w:t>Computer-Created Files</w:t>
      </w:r>
    </w:p>
    <w:p w14:paraId="3BA2EB4E" w14:textId="77777777" w:rsidR="00F02735" w:rsidRDefault="00F02735" w:rsidP="00F02735">
      <w:pPr>
        <w:pStyle w:val="ListParagraph"/>
        <w:ind w:left="360"/>
        <w:rPr>
          <w:rFonts w:ascii="Abadi Extra Light" w:hAnsi="Abadi Extra Light" w:cs="ADLaM Display"/>
          <w:color w:val="000000" w:themeColor="text1"/>
          <w:sz w:val="24"/>
          <w:szCs w:val="24"/>
        </w:rPr>
      </w:pPr>
    </w:p>
    <w:p w14:paraId="6948BBB5" w14:textId="77777777" w:rsidR="00F02735" w:rsidRPr="00F02735" w:rsidRDefault="00F02735" w:rsidP="00F02735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badi Extra Light" w:hAnsi="Abadi Extra Light" w:cs="ADLaM Display"/>
          <w:color w:val="4EA72E" w:themeColor="accent6"/>
          <w:sz w:val="24"/>
          <w:szCs w:val="24"/>
        </w:rPr>
      </w:pPr>
      <w:r w:rsidRPr="00F02735">
        <w:rPr>
          <w:rFonts w:ascii="Abadi Extra Light" w:hAnsi="Abadi Extra Light" w:cs="ADLaM Display"/>
          <w:color w:val="4EA72E" w:themeColor="accent6"/>
          <w:sz w:val="24"/>
          <w:szCs w:val="24"/>
        </w:rPr>
        <w:t>Actively created by users and may contain important evidence of criminal activity.</w:t>
      </w:r>
    </w:p>
    <w:p w14:paraId="4021BC7C" w14:textId="5198FA1D" w:rsidR="00F02735" w:rsidRPr="00F02735" w:rsidRDefault="00F02735" w:rsidP="00F02735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badi Extra Light" w:hAnsi="Abadi Extra Light" w:cs="ADLaM Display"/>
          <w:color w:val="4EA72E" w:themeColor="accent6"/>
          <w:sz w:val="24"/>
          <w:szCs w:val="24"/>
        </w:rPr>
      </w:pPr>
      <w:r w:rsidRPr="00F02735">
        <w:rPr>
          <w:rFonts w:ascii="Abadi Extra Light" w:hAnsi="Abadi Extra Light" w:cs="ADLaM Display"/>
          <w:color w:val="4EA72E" w:themeColor="accent6"/>
          <w:sz w:val="24"/>
          <w:szCs w:val="24"/>
        </w:rPr>
        <w:t>Users can hide evidence in a variety of ways</w:t>
      </w:r>
    </w:p>
    <w:p w14:paraId="026AE421" w14:textId="59BE6FDF" w:rsidR="00F02735" w:rsidRPr="00F02735" w:rsidRDefault="00F02735" w:rsidP="00F02735">
      <w:pPr>
        <w:pStyle w:val="ListParagraph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badi Extra Light" w:hAnsi="Abadi Extra Light" w:cs="ADLaM Display"/>
          <w:color w:val="4EA72E" w:themeColor="accent6"/>
          <w:sz w:val="24"/>
          <w:szCs w:val="24"/>
        </w:rPr>
      </w:pPr>
      <w:r w:rsidRPr="00F02735">
        <w:rPr>
          <w:rFonts w:ascii="Abadi Extra Light" w:hAnsi="Abadi Extra Light" w:cs="ADLaM Display"/>
          <w:color w:val="4EA72E" w:themeColor="accent6"/>
          <w:sz w:val="24"/>
          <w:szCs w:val="24"/>
        </w:rPr>
        <w:t>Evidence can also be found in files and other data areas created as a routine function of the computer’s operating system.</w:t>
      </w:r>
    </w:p>
    <w:p w14:paraId="0460B4F7" w14:textId="77777777" w:rsidR="00F02735" w:rsidRPr="00F02735" w:rsidRDefault="00F02735" w:rsidP="00F02735">
      <w:pPr>
        <w:pStyle w:val="ListParagraph"/>
        <w:ind w:left="360"/>
        <w:rPr>
          <w:rFonts w:ascii="Abadi Extra Light" w:hAnsi="Abadi Extra Light" w:cs="ADLaM Display"/>
          <w:color w:val="000000" w:themeColor="text1"/>
          <w:sz w:val="24"/>
          <w:szCs w:val="24"/>
        </w:rPr>
      </w:pPr>
    </w:p>
    <w:p w14:paraId="0DFE7F39" w14:textId="77777777" w:rsidR="00F02735" w:rsidRPr="00F02735" w:rsidRDefault="00F02735" w:rsidP="00F02735">
      <w:pPr>
        <w:rPr>
          <w:rFonts w:ascii="Abadi Extra Light" w:hAnsi="Abadi Extra Light" w:cs="ADLaM Display"/>
          <w:color w:val="FF0000"/>
          <w:sz w:val="40"/>
          <w:szCs w:val="40"/>
        </w:rPr>
      </w:pPr>
    </w:p>
    <w:p w14:paraId="1A44534C" w14:textId="77777777" w:rsidR="009C1EA5" w:rsidRPr="009C1EA5" w:rsidRDefault="009C1EA5" w:rsidP="00036945">
      <w:pPr>
        <w:rPr>
          <w:rFonts w:ascii="Abadi Extra Light" w:hAnsi="Abadi Extra Light" w:cs="ADLaM Display"/>
          <w:color w:val="FF0000"/>
          <w:sz w:val="40"/>
          <w:szCs w:val="40"/>
        </w:rPr>
      </w:pPr>
    </w:p>
    <w:sectPr w:rsidR="009C1EA5" w:rsidRPr="009C1EA5" w:rsidSect="00186888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D0529"/>
    <w:multiLevelType w:val="hybridMultilevel"/>
    <w:tmpl w:val="3C3AF8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6DA4"/>
    <w:multiLevelType w:val="hybridMultilevel"/>
    <w:tmpl w:val="11FC5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F3BEC"/>
    <w:multiLevelType w:val="hybridMultilevel"/>
    <w:tmpl w:val="3BF80766"/>
    <w:lvl w:ilvl="0" w:tplc="2E9EBE7E">
      <w:start w:val="1"/>
      <w:numFmt w:val="decimal"/>
      <w:lvlText w:val="%1."/>
      <w:lvlJc w:val="left"/>
      <w:pPr>
        <w:ind w:left="360" w:hanging="360"/>
      </w:pPr>
      <w:rPr>
        <w:rFonts w:ascii="ADLaM Display" w:hAnsi="ADLaM Display" w:cs="ADLaM Display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5255A9"/>
    <w:multiLevelType w:val="hybridMultilevel"/>
    <w:tmpl w:val="E376E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62979"/>
    <w:multiLevelType w:val="hybridMultilevel"/>
    <w:tmpl w:val="63EA79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5222659">
    <w:abstractNumId w:val="0"/>
  </w:num>
  <w:num w:numId="2" w16cid:durableId="804201814">
    <w:abstractNumId w:val="2"/>
  </w:num>
  <w:num w:numId="3" w16cid:durableId="1218274009">
    <w:abstractNumId w:val="3"/>
  </w:num>
  <w:num w:numId="4" w16cid:durableId="201793620">
    <w:abstractNumId w:val="4"/>
  </w:num>
  <w:num w:numId="5" w16cid:durableId="1963463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EA5"/>
    <w:rsid w:val="000039DA"/>
    <w:rsid w:val="00036945"/>
    <w:rsid w:val="00060845"/>
    <w:rsid w:val="00186888"/>
    <w:rsid w:val="005C64BE"/>
    <w:rsid w:val="006E41BC"/>
    <w:rsid w:val="0097004C"/>
    <w:rsid w:val="009C1EA5"/>
    <w:rsid w:val="00CE192A"/>
    <w:rsid w:val="00D52BDA"/>
    <w:rsid w:val="00E1057F"/>
    <w:rsid w:val="00E84072"/>
    <w:rsid w:val="00F0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768E0"/>
  <w15:chartTrackingRefBased/>
  <w15:docId w15:val="{57DD8D8C-85B7-4527-975C-35DA2306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1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1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1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1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1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1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1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1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1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1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1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1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1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1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1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1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1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1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1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1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1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1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1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1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1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1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 Retail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fairouz mousa</dc:creator>
  <cp:keywords/>
  <dc:description/>
  <cp:lastModifiedBy>fairouz mousa</cp:lastModifiedBy>
  <cp:revision>2</cp:revision>
  <dcterms:created xsi:type="dcterms:W3CDTF">2024-08-24T14:36:00Z</dcterms:created>
  <dcterms:modified xsi:type="dcterms:W3CDTF">2024-08-24T14:36:00Z</dcterms:modified>
</cp:coreProperties>
</file>